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2C4A" w14:textId="4446120A" w:rsidR="003F6C73" w:rsidRDefault="003F6C73" w:rsidP="003F6C73">
      <w:r w:rsidRPr="00794089">
        <w:rPr>
          <w:noProof/>
          <w:color w:val="0000FF"/>
          <w:sz w:val="20"/>
        </w:rPr>
        <w:drawing>
          <wp:anchor distT="0" distB="0" distL="114300" distR="114300" simplePos="0" relativeHeight="251660288" behindDoc="1" locked="0" layoutInCell="1" allowOverlap="1" wp14:anchorId="26CF9FEE" wp14:editId="063742A9">
            <wp:simplePos x="0" y="0"/>
            <wp:positionH relativeFrom="column">
              <wp:posOffset>5196205</wp:posOffset>
            </wp:positionH>
            <wp:positionV relativeFrom="paragraph">
              <wp:posOffset>-111760</wp:posOffset>
            </wp:positionV>
            <wp:extent cx="547370" cy="647700"/>
            <wp:effectExtent l="19050" t="0" r="5080" b="0"/>
            <wp:wrapNone/>
            <wp:docPr id="2" name="obrázek 2" descr="znak_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k_A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19DC17" w14:textId="77777777" w:rsidR="003F6C73" w:rsidRDefault="003F6C73" w:rsidP="003F6C73">
      <w:pPr>
        <w:pStyle w:val="Nadpis1"/>
        <w:jc w:val="center"/>
        <w:rPr>
          <w:sz w:val="28"/>
          <w:u w:val="single"/>
        </w:rPr>
      </w:pPr>
    </w:p>
    <w:p w14:paraId="4C1D2397" w14:textId="77777777" w:rsidR="003F6C73" w:rsidRDefault="00973541" w:rsidP="008D5ED8">
      <w:pPr>
        <w:pStyle w:val="Nadpis1"/>
        <w:spacing w:line="360" w:lineRule="auto"/>
        <w:jc w:val="center"/>
        <w:rPr>
          <w:sz w:val="28"/>
          <w:u w:val="single"/>
        </w:rPr>
      </w:pPr>
      <w:r>
        <w:rPr>
          <w:sz w:val="28"/>
          <w:u w:val="single"/>
        </w:rPr>
        <w:t xml:space="preserve">Materiál pro </w:t>
      </w:r>
      <w:r w:rsidR="00C26190">
        <w:rPr>
          <w:sz w:val="28"/>
          <w:u w:val="single"/>
        </w:rPr>
        <w:t>Zastupitelstvo</w:t>
      </w:r>
      <w:r>
        <w:rPr>
          <w:sz w:val="28"/>
          <w:u w:val="single"/>
        </w:rPr>
        <w:t xml:space="preserve"> města Kyjova</w:t>
      </w:r>
    </w:p>
    <w:p w14:paraId="14EB2B67" w14:textId="77777777" w:rsidR="0009075E" w:rsidRPr="0009075E" w:rsidRDefault="0009075E" w:rsidP="0009075E"/>
    <w:p w14:paraId="1CECD634" w14:textId="0C98D5B7" w:rsidR="00176C47" w:rsidRPr="009C371A" w:rsidRDefault="003F6C73" w:rsidP="00176C47">
      <w:pPr>
        <w:ind w:left="2124" w:hanging="2124"/>
        <w:jc w:val="both"/>
        <w:rPr>
          <w:bCs/>
        </w:rPr>
      </w:pPr>
      <w:r>
        <w:rPr>
          <w:b/>
          <w:u w:val="single"/>
        </w:rPr>
        <w:t>Předmět jednání</w:t>
      </w:r>
      <w:r>
        <w:rPr>
          <w:b/>
        </w:rPr>
        <w:t>:</w:t>
      </w:r>
      <w:r w:rsidR="007C382D">
        <w:tab/>
      </w:r>
      <w:r w:rsidR="00824868">
        <w:t xml:space="preserve">Kontrola tvrzení bývalého řidiče </w:t>
      </w:r>
      <w:r w:rsidR="0079169D">
        <w:t>a podnětu občana</w:t>
      </w:r>
    </w:p>
    <w:p w14:paraId="44E23CD1" w14:textId="77777777" w:rsidR="00973541" w:rsidRPr="00397663" w:rsidRDefault="00973541" w:rsidP="00176C47"/>
    <w:p w14:paraId="3643F30C" w14:textId="5671BF4A" w:rsidR="003F6C73" w:rsidRPr="00CA29D5" w:rsidRDefault="003F6C73" w:rsidP="00DE7EFD">
      <w:r>
        <w:rPr>
          <w:b/>
          <w:u w:val="single"/>
        </w:rPr>
        <w:t>Předkladatel:</w:t>
      </w:r>
      <w:r w:rsidR="00F11814">
        <w:tab/>
      </w:r>
      <w:r>
        <w:tab/>
      </w:r>
      <w:r w:rsidR="00446225">
        <w:t>Kontrolní výbor Zastupitelstva města Kyjova</w:t>
      </w:r>
    </w:p>
    <w:p w14:paraId="67CFD405" w14:textId="77777777" w:rsidR="003F6C73" w:rsidRDefault="003F6C73" w:rsidP="003F6C73"/>
    <w:p w14:paraId="2B05BAA7" w14:textId="65648C6F" w:rsidR="003F6C73" w:rsidRPr="001F446C" w:rsidRDefault="003F6C73" w:rsidP="00F11814">
      <w:pPr>
        <w:tabs>
          <w:tab w:val="left" w:pos="2127"/>
        </w:tabs>
        <w:ind w:left="1560" w:hanging="1560"/>
      </w:pPr>
      <w:r>
        <w:rPr>
          <w:b/>
          <w:u w:val="single"/>
        </w:rPr>
        <w:t>Zpracovatel</w:t>
      </w:r>
      <w:r w:rsidR="00F11814">
        <w:rPr>
          <w:b/>
          <w:u w:val="single"/>
        </w:rPr>
        <w:t>:</w:t>
      </w:r>
      <w:r>
        <w:rPr>
          <w:b/>
        </w:rPr>
        <w:tab/>
      </w:r>
      <w:r>
        <w:rPr>
          <w:b/>
        </w:rPr>
        <w:tab/>
      </w:r>
      <w:r w:rsidR="00446225">
        <w:t>Mgr. Lukáš Fridrich, předseda kontrolního výboru</w:t>
      </w:r>
    </w:p>
    <w:p w14:paraId="5F6C7177" w14:textId="7933C0A9" w:rsidR="003F6C73" w:rsidRDefault="003F6C73" w:rsidP="00F11814">
      <w:pPr>
        <w:rPr>
          <w:b/>
          <w:u w:val="single"/>
        </w:rPr>
      </w:pPr>
    </w:p>
    <w:p w14:paraId="5E49CE5A" w14:textId="77777777" w:rsidR="003F6C73" w:rsidRDefault="003F6C73" w:rsidP="00EE31CC">
      <w:pPr>
        <w:spacing w:line="360" w:lineRule="auto"/>
        <w:rPr>
          <w:i/>
          <w:position w:val="6"/>
        </w:rPr>
      </w:pPr>
    </w:p>
    <w:p w14:paraId="507E30A8" w14:textId="77777777" w:rsidR="003F6C73" w:rsidRDefault="003F6C73" w:rsidP="003B2233">
      <w:pPr>
        <w:spacing w:after="120"/>
        <w:rPr>
          <w:b/>
          <w:u w:val="single"/>
        </w:rPr>
      </w:pPr>
      <w:r>
        <w:rPr>
          <w:b/>
          <w:u w:val="single"/>
        </w:rPr>
        <w:t>Návrh na usnesení:</w:t>
      </w:r>
    </w:p>
    <w:p w14:paraId="29636A98" w14:textId="59345915" w:rsidR="005B7558" w:rsidRDefault="00DD2FBD" w:rsidP="005B7558">
      <w:pPr>
        <w:spacing w:line="360" w:lineRule="auto"/>
        <w:jc w:val="both"/>
        <w:rPr>
          <w:i/>
        </w:rPr>
      </w:pPr>
      <w:r w:rsidRPr="00EE5174">
        <w:rPr>
          <w:i/>
        </w:rPr>
        <w:t>Zastupitelstvo</w:t>
      </w:r>
      <w:r w:rsidR="00273BF6" w:rsidRPr="00EE5174">
        <w:rPr>
          <w:i/>
        </w:rPr>
        <w:t xml:space="preserve"> města Kyjova v souladu s</w:t>
      </w:r>
      <w:r w:rsidR="00234783">
        <w:rPr>
          <w:i/>
        </w:rPr>
        <w:t xml:space="preserve"> doporučením kontrolního výboru dle </w:t>
      </w:r>
      <w:r w:rsidR="00234783" w:rsidRPr="00626FFC">
        <w:rPr>
          <w:i/>
        </w:rPr>
        <w:t xml:space="preserve">§ </w:t>
      </w:r>
      <w:r w:rsidR="00234783">
        <w:rPr>
          <w:i/>
        </w:rPr>
        <w:t>1</w:t>
      </w:r>
      <w:r w:rsidR="00570E29">
        <w:rPr>
          <w:i/>
        </w:rPr>
        <w:t>19</w:t>
      </w:r>
      <w:r w:rsidR="00234783" w:rsidRPr="00626FFC">
        <w:rPr>
          <w:i/>
        </w:rPr>
        <w:t xml:space="preserve"> odst. </w:t>
      </w:r>
      <w:r w:rsidR="00570E29">
        <w:rPr>
          <w:i/>
        </w:rPr>
        <w:t>3</w:t>
      </w:r>
      <w:r w:rsidR="00234783">
        <w:rPr>
          <w:i/>
        </w:rPr>
        <w:t xml:space="preserve">, písm. </w:t>
      </w:r>
      <w:r w:rsidR="00570E29">
        <w:rPr>
          <w:i/>
        </w:rPr>
        <w:t>c</w:t>
      </w:r>
      <w:r w:rsidR="00234783">
        <w:rPr>
          <w:i/>
        </w:rPr>
        <w:t xml:space="preserve">) </w:t>
      </w:r>
      <w:r w:rsidR="00234783" w:rsidRPr="00EE5174">
        <w:rPr>
          <w:i/>
        </w:rPr>
        <w:t>zákona č. 128/2000 Sb., o obcích, ve znění pozdějších předpisů</w:t>
      </w:r>
      <w:r w:rsidR="00234783">
        <w:rPr>
          <w:i/>
        </w:rPr>
        <w:t>,</w:t>
      </w:r>
      <w:r w:rsidR="005B7558">
        <w:rPr>
          <w:i/>
        </w:rPr>
        <w:t xml:space="preserve"> pověřuje </w:t>
      </w:r>
      <w:r w:rsidR="005B7558" w:rsidRPr="005B7558">
        <w:rPr>
          <w:i/>
          <w:highlight w:val="yellow"/>
        </w:rPr>
        <w:t>Radu města Kyjova</w:t>
      </w:r>
      <w:r w:rsidR="005B7558">
        <w:rPr>
          <w:i/>
        </w:rPr>
        <w:t xml:space="preserve"> k zajištění těchto kroků:</w:t>
      </w:r>
    </w:p>
    <w:p w14:paraId="0FEC12FF" w14:textId="65FD07C8" w:rsidR="005B7558" w:rsidRPr="005B7558" w:rsidRDefault="005B7558" w:rsidP="005B7558">
      <w:pPr>
        <w:spacing w:line="360" w:lineRule="auto"/>
        <w:jc w:val="both"/>
        <w:rPr>
          <w:i/>
        </w:rPr>
      </w:pPr>
      <w:r w:rsidRPr="005B7558">
        <w:rPr>
          <w:i/>
        </w:rPr>
        <w:t>1. provést u společnosti Lesy města Kyjova, s.r.o. a u Městského úřadu Kyjov detailní právní a forenzní audit s cílem přesně vyčíslit celkovou výši případné škody (zahrnující mzdové náklady, opotřebení vozidel, spotřebu PHM a další související výdaje za období 2017–2022).</w:t>
      </w:r>
    </w:p>
    <w:p w14:paraId="6EA189FE" w14:textId="77777777" w:rsidR="005B7558" w:rsidRDefault="005B7558" w:rsidP="005B7558">
      <w:pPr>
        <w:spacing w:line="360" w:lineRule="auto"/>
        <w:jc w:val="both"/>
        <w:rPr>
          <w:i/>
        </w:rPr>
      </w:pPr>
      <w:r w:rsidRPr="005B7558">
        <w:rPr>
          <w:i/>
        </w:rPr>
        <w:t>2. na základě výsledků auditu zvážit postup vůči odpovědným osobám, které neoprávněný výkon prací nařídily nebo umožnily, nárok na náhradu škody v souladu se zákoníkem práce a občanským zákoníkem a obrátit se na orgány činné v trestním řízení.</w:t>
      </w:r>
    </w:p>
    <w:p w14:paraId="5084FBB0" w14:textId="77777777" w:rsidR="005B7558" w:rsidRDefault="005B7558" w:rsidP="005B7558">
      <w:pPr>
        <w:spacing w:line="360" w:lineRule="auto"/>
        <w:jc w:val="both"/>
        <w:rPr>
          <w:i/>
        </w:rPr>
      </w:pPr>
    </w:p>
    <w:p w14:paraId="4637BF72" w14:textId="6B033ED4" w:rsidR="005B7558" w:rsidRPr="005B7558" w:rsidRDefault="005B7558" w:rsidP="005B7558">
      <w:pPr>
        <w:spacing w:line="360" w:lineRule="auto"/>
        <w:jc w:val="both"/>
        <w:rPr>
          <w:i/>
        </w:rPr>
      </w:pPr>
      <w:r>
        <w:rPr>
          <w:i/>
        </w:rPr>
        <w:t>a dále p</w:t>
      </w:r>
      <w:r w:rsidRPr="005B7558">
        <w:rPr>
          <w:i/>
        </w:rPr>
        <w:t>ověř</w:t>
      </w:r>
      <w:r>
        <w:rPr>
          <w:i/>
        </w:rPr>
        <w:t>uje</w:t>
      </w:r>
      <w:r w:rsidRPr="005B7558">
        <w:rPr>
          <w:i/>
        </w:rPr>
        <w:t xml:space="preserve"> tajemnici města, aby:</w:t>
      </w:r>
    </w:p>
    <w:p w14:paraId="63B86116" w14:textId="77777777" w:rsidR="005B7558" w:rsidRPr="005B7558" w:rsidRDefault="005B7558" w:rsidP="005B7558">
      <w:pPr>
        <w:numPr>
          <w:ilvl w:val="2"/>
          <w:numId w:val="30"/>
        </w:numPr>
        <w:spacing w:line="360" w:lineRule="auto"/>
        <w:jc w:val="both"/>
        <w:rPr>
          <w:i/>
        </w:rPr>
      </w:pPr>
      <w:r w:rsidRPr="005B7558">
        <w:rPr>
          <w:i/>
        </w:rPr>
        <w:t>prověřila pracovněprávní odpovědnost vedoucích zaměstnanců Městského úřadu Kyjov, kteří se podíleli na organizaci, schvalování cestovních příkazů či tolerování činností řidičů mimo rámec jejich pracovních smluv,</w:t>
      </w:r>
    </w:p>
    <w:p w14:paraId="33717FAE" w14:textId="77777777" w:rsidR="005B7558" w:rsidRPr="005B7558" w:rsidRDefault="005B7558" w:rsidP="005B7558">
      <w:pPr>
        <w:numPr>
          <w:ilvl w:val="2"/>
          <w:numId w:val="30"/>
        </w:numPr>
        <w:spacing w:line="360" w:lineRule="auto"/>
        <w:jc w:val="both"/>
        <w:rPr>
          <w:i/>
        </w:rPr>
      </w:pPr>
      <w:r w:rsidRPr="005B7558">
        <w:rPr>
          <w:i/>
        </w:rPr>
        <w:t>vyvodila z toho příslušná personální a disciplinární opatření,</w:t>
      </w:r>
    </w:p>
    <w:p w14:paraId="243C0543" w14:textId="77777777" w:rsidR="005B7558" w:rsidRPr="005B7558" w:rsidRDefault="005B7558" w:rsidP="005B7558">
      <w:pPr>
        <w:numPr>
          <w:ilvl w:val="2"/>
          <w:numId w:val="30"/>
        </w:numPr>
        <w:spacing w:line="360" w:lineRule="auto"/>
        <w:jc w:val="both"/>
        <w:rPr>
          <w:i/>
        </w:rPr>
      </w:pPr>
      <w:r w:rsidRPr="005B7558">
        <w:rPr>
          <w:i/>
        </w:rPr>
        <w:t>implementovala vnitřní kontrolní mechanismy a revidovala vnitřní předpisy úřadu tak, aby bylo napříště vyloučeno využívání zaměstnanců úřadu a techniky pro účely jiných právnických osob bez předchozího písemného smluvního ujednání a schválení příslušnými orgány města.</w:t>
      </w:r>
    </w:p>
    <w:p w14:paraId="3EAEEA7A" w14:textId="2DA2A705" w:rsidR="007A02DA" w:rsidRPr="007A02DA" w:rsidRDefault="007A02DA" w:rsidP="007A02DA">
      <w:pPr>
        <w:spacing w:line="360" w:lineRule="auto"/>
        <w:jc w:val="both"/>
        <w:rPr>
          <w:i/>
        </w:rPr>
      </w:pPr>
    </w:p>
    <w:p w14:paraId="51BF5D6D" w14:textId="77777777" w:rsidR="00C1471A" w:rsidRDefault="00C1471A" w:rsidP="007313BB">
      <w:pPr>
        <w:spacing w:line="360" w:lineRule="auto"/>
        <w:jc w:val="both"/>
        <w:rPr>
          <w:b/>
          <w:u w:val="single"/>
        </w:rPr>
      </w:pPr>
    </w:p>
    <w:p w14:paraId="35700ED7" w14:textId="77777777" w:rsidR="007313BB" w:rsidRDefault="007313BB" w:rsidP="007313BB">
      <w:pPr>
        <w:spacing w:after="120"/>
        <w:rPr>
          <w:b/>
          <w:u w:val="single"/>
        </w:rPr>
      </w:pPr>
      <w:r w:rsidRPr="007313BB">
        <w:rPr>
          <w:b/>
          <w:u w:val="single"/>
        </w:rPr>
        <w:t>Důvodová zpráva:</w:t>
      </w:r>
    </w:p>
    <w:p w14:paraId="067F5EE2" w14:textId="737E35AE" w:rsidR="007313BB" w:rsidRPr="00AA0D52" w:rsidRDefault="00AA0D52" w:rsidP="00AA0D52">
      <w:pPr>
        <w:spacing w:line="360" w:lineRule="auto"/>
        <w:jc w:val="both"/>
        <w:rPr>
          <w:b/>
          <w:u w:val="single"/>
        </w:rPr>
      </w:pPr>
      <w:r>
        <w:t>Vizte zápis z jednání kontrolního výboru.</w:t>
      </w:r>
    </w:p>
    <w:p w14:paraId="31422312" w14:textId="1B4DB266" w:rsidR="00AA0D52" w:rsidRDefault="007313BB" w:rsidP="005B7558">
      <w:pPr>
        <w:spacing w:before="240" w:after="120"/>
        <w:rPr>
          <w:b/>
        </w:rPr>
      </w:pPr>
      <w:r w:rsidRPr="007313BB">
        <w:rPr>
          <w:b/>
          <w:u w:val="single"/>
        </w:rPr>
        <w:lastRenderedPageBreak/>
        <w:t>Dopad na rozpočet města:</w:t>
      </w:r>
    </w:p>
    <w:p w14:paraId="386EA670" w14:textId="33904607" w:rsidR="005B7558" w:rsidRPr="005B7558" w:rsidRDefault="005B7558" w:rsidP="005B7558">
      <w:pPr>
        <w:spacing w:before="240" w:after="120"/>
        <w:rPr>
          <w:b/>
        </w:rPr>
      </w:pPr>
      <w:r>
        <w:rPr>
          <w:b/>
        </w:rPr>
        <w:t>--</w:t>
      </w:r>
    </w:p>
    <w:p w14:paraId="0B62D6B3" w14:textId="77777777" w:rsidR="007313BB" w:rsidRPr="007313BB" w:rsidRDefault="007313BB" w:rsidP="007313BB">
      <w:pPr>
        <w:spacing w:line="360" w:lineRule="auto"/>
        <w:jc w:val="both"/>
        <w:rPr>
          <w:b/>
          <w:u w:val="single"/>
        </w:rPr>
      </w:pPr>
      <w:r w:rsidRPr="007313BB">
        <w:rPr>
          <w:b/>
          <w:u w:val="single"/>
        </w:rPr>
        <w:t>Přílohy:</w:t>
      </w:r>
    </w:p>
    <w:p w14:paraId="79A8501C" w14:textId="74216B59" w:rsidR="00AA0D52" w:rsidRPr="007313BB" w:rsidRDefault="00570E29" w:rsidP="007313BB">
      <w:pPr>
        <w:spacing w:line="360" w:lineRule="auto"/>
        <w:jc w:val="both"/>
      </w:pPr>
      <w:r>
        <w:t>--</w:t>
      </w:r>
      <w:r w:rsidR="00AA0D52">
        <w:t xml:space="preserve"> </w:t>
      </w:r>
    </w:p>
    <w:sectPr w:rsidR="00AA0D52" w:rsidRPr="007313BB" w:rsidSect="00C31976">
      <w:pgSz w:w="11906" w:h="16838"/>
      <w:pgMar w:top="1134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6F45AE"/>
    <w:multiLevelType w:val="hybridMultilevel"/>
    <w:tmpl w:val="EAA086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B403F"/>
    <w:multiLevelType w:val="hybridMultilevel"/>
    <w:tmpl w:val="C11288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771D1"/>
    <w:multiLevelType w:val="hybridMultilevel"/>
    <w:tmpl w:val="6400CB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904E5"/>
    <w:multiLevelType w:val="hybridMultilevel"/>
    <w:tmpl w:val="EC2841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324C2"/>
    <w:multiLevelType w:val="hybridMultilevel"/>
    <w:tmpl w:val="6BD689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688F"/>
    <w:multiLevelType w:val="multilevel"/>
    <w:tmpl w:val="F7C014A2"/>
    <w:lvl w:ilvl="0">
      <w:start w:val="1"/>
      <w:numFmt w:val="decimal"/>
      <w:pStyle w:val="Normodsaz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7" w15:restartNumberingAfterBreak="0">
    <w:nsid w:val="26C51B8E"/>
    <w:multiLevelType w:val="hybridMultilevel"/>
    <w:tmpl w:val="9D36A0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92B4A"/>
    <w:multiLevelType w:val="hybridMultilevel"/>
    <w:tmpl w:val="D1EC07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A41F0"/>
    <w:multiLevelType w:val="hybridMultilevel"/>
    <w:tmpl w:val="A680EE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C7977"/>
    <w:multiLevelType w:val="hybridMultilevel"/>
    <w:tmpl w:val="8446D328"/>
    <w:lvl w:ilvl="0" w:tplc="58A08F44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67EC2"/>
    <w:multiLevelType w:val="hybridMultilevel"/>
    <w:tmpl w:val="D532759C"/>
    <w:lvl w:ilvl="0" w:tplc="33EA281A">
      <w:start w:val="70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5A54753"/>
    <w:multiLevelType w:val="hybridMultilevel"/>
    <w:tmpl w:val="185A8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004A9"/>
    <w:multiLevelType w:val="hybridMultilevel"/>
    <w:tmpl w:val="FA9E2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C06EA2"/>
    <w:multiLevelType w:val="multilevel"/>
    <w:tmpl w:val="2EA60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E62104"/>
    <w:multiLevelType w:val="hybridMultilevel"/>
    <w:tmpl w:val="A39E5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F00B9"/>
    <w:multiLevelType w:val="hybridMultilevel"/>
    <w:tmpl w:val="9956E3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778A2"/>
    <w:multiLevelType w:val="hybridMultilevel"/>
    <w:tmpl w:val="D84EE87E"/>
    <w:lvl w:ilvl="0" w:tplc="A42E17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620DE"/>
    <w:multiLevelType w:val="hybridMultilevel"/>
    <w:tmpl w:val="1B2238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45F39"/>
    <w:multiLevelType w:val="hybridMultilevel"/>
    <w:tmpl w:val="BF4ECA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DB2C77"/>
    <w:multiLevelType w:val="hybridMultilevel"/>
    <w:tmpl w:val="08E6BA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C7123"/>
    <w:multiLevelType w:val="hybridMultilevel"/>
    <w:tmpl w:val="8F7E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A0C90"/>
    <w:multiLevelType w:val="hybridMultilevel"/>
    <w:tmpl w:val="397460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F78DF"/>
    <w:multiLevelType w:val="hybridMultilevel"/>
    <w:tmpl w:val="C61843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67F08"/>
    <w:multiLevelType w:val="hybridMultilevel"/>
    <w:tmpl w:val="44A85D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A7CF0"/>
    <w:multiLevelType w:val="hybridMultilevel"/>
    <w:tmpl w:val="AA18D2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76681E"/>
    <w:multiLevelType w:val="multilevel"/>
    <w:tmpl w:val="7E98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7" w15:restartNumberingAfterBreak="0">
    <w:nsid w:val="6BDE6538"/>
    <w:multiLevelType w:val="hybridMultilevel"/>
    <w:tmpl w:val="D8ACCFBC"/>
    <w:lvl w:ilvl="0" w:tplc="FF589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FB7"/>
    <w:multiLevelType w:val="multilevel"/>
    <w:tmpl w:val="0405001F"/>
    <w:lvl w:ilvl="0">
      <w:start w:val="1"/>
      <w:numFmt w:val="decimal"/>
      <w:lvlText w:val="%1."/>
      <w:lvlJc w:val="left"/>
      <w:pPr>
        <w:ind w:left="985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CE65D7C"/>
    <w:multiLevelType w:val="hybridMultilevel"/>
    <w:tmpl w:val="A0CAF87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0213736">
    <w:abstractNumId w:val="26"/>
  </w:num>
  <w:num w:numId="2" w16cid:durableId="668097628">
    <w:abstractNumId w:val="27"/>
  </w:num>
  <w:num w:numId="3" w16cid:durableId="14605363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0702522">
    <w:abstractNumId w:val="0"/>
  </w:num>
  <w:num w:numId="5" w16cid:durableId="1708094764">
    <w:abstractNumId w:val="29"/>
  </w:num>
  <w:num w:numId="6" w16cid:durableId="1095512671">
    <w:abstractNumId w:val="11"/>
  </w:num>
  <w:num w:numId="7" w16cid:durableId="339428625">
    <w:abstractNumId w:val="17"/>
  </w:num>
  <w:num w:numId="8" w16cid:durableId="1723796438">
    <w:abstractNumId w:val="23"/>
  </w:num>
  <w:num w:numId="9" w16cid:durableId="2021420983">
    <w:abstractNumId w:val="10"/>
  </w:num>
  <w:num w:numId="10" w16cid:durableId="181866611">
    <w:abstractNumId w:val="21"/>
  </w:num>
  <w:num w:numId="11" w16cid:durableId="1065950726">
    <w:abstractNumId w:val="20"/>
  </w:num>
  <w:num w:numId="12" w16cid:durableId="1868787519">
    <w:abstractNumId w:val="22"/>
  </w:num>
  <w:num w:numId="13" w16cid:durableId="604927755">
    <w:abstractNumId w:val="2"/>
  </w:num>
  <w:num w:numId="14" w16cid:durableId="571938187">
    <w:abstractNumId w:val="15"/>
  </w:num>
  <w:num w:numId="15" w16cid:durableId="1758016821">
    <w:abstractNumId w:val="12"/>
  </w:num>
  <w:num w:numId="16" w16cid:durableId="1222406782">
    <w:abstractNumId w:val="3"/>
  </w:num>
  <w:num w:numId="17" w16cid:durableId="1454710053">
    <w:abstractNumId w:val="14"/>
  </w:num>
  <w:num w:numId="18" w16cid:durableId="720713592">
    <w:abstractNumId w:val="24"/>
  </w:num>
  <w:num w:numId="19" w16cid:durableId="732658910">
    <w:abstractNumId w:val="28"/>
  </w:num>
  <w:num w:numId="20" w16cid:durableId="122702608">
    <w:abstractNumId w:val="25"/>
  </w:num>
  <w:num w:numId="21" w16cid:durableId="141115855">
    <w:abstractNumId w:val="9"/>
  </w:num>
  <w:num w:numId="22" w16cid:durableId="571699073">
    <w:abstractNumId w:val="4"/>
  </w:num>
  <w:num w:numId="23" w16cid:durableId="1702854610">
    <w:abstractNumId w:val="8"/>
  </w:num>
  <w:num w:numId="24" w16cid:durableId="1304848095">
    <w:abstractNumId w:val="7"/>
  </w:num>
  <w:num w:numId="25" w16cid:durableId="179779932">
    <w:abstractNumId w:val="19"/>
  </w:num>
  <w:num w:numId="26" w16cid:durableId="559173788">
    <w:abstractNumId w:val="1"/>
  </w:num>
  <w:num w:numId="27" w16cid:durableId="501702604">
    <w:abstractNumId w:val="18"/>
  </w:num>
  <w:num w:numId="28" w16cid:durableId="1521436632">
    <w:abstractNumId w:val="13"/>
  </w:num>
  <w:num w:numId="29" w16cid:durableId="441802017">
    <w:abstractNumId w:val="16"/>
  </w:num>
  <w:num w:numId="30" w16cid:durableId="7974594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CC"/>
    <w:rsid w:val="000115BE"/>
    <w:rsid w:val="00011E69"/>
    <w:rsid w:val="00015E88"/>
    <w:rsid w:val="00050185"/>
    <w:rsid w:val="000569FA"/>
    <w:rsid w:val="00056A9C"/>
    <w:rsid w:val="00061900"/>
    <w:rsid w:val="00064FF2"/>
    <w:rsid w:val="000737C5"/>
    <w:rsid w:val="000742F7"/>
    <w:rsid w:val="000820BE"/>
    <w:rsid w:val="00083AC1"/>
    <w:rsid w:val="0009075E"/>
    <w:rsid w:val="000A19E5"/>
    <w:rsid w:val="000A58F2"/>
    <w:rsid w:val="000C0B52"/>
    <w:rsid w:val="000C1AD9"/>
    <w:rsid w:val="000C2727"/>
    <w:rsid w:val="000D4AC7"/>
    <w:rsid w:val="000E7C3A"/>
    <w:rsid w:val="000F10EC"/>
    <w:rsid w:val="000F5CB7"/>
    <w:rsid w:val="00111E83"/>
    <w:rsid w:val="00134CA8"/>
    <w:rsid w:val="00156346"/>
    <w:rsid w:val="00162855"/>
    <w:rsid w:val="001675BA"/>
    <w:rsid w:val="00174158"/>
    <w:rsid w:val="00176C47"/>
    <w:rsid w:val="001A7E6A"/>
    <w:rsid w:val="001B4887"/>
    <w:rsid w:val="001C0142"/>
    <w:rsid w:val="001D2DDC"/>
    <w:rsid w:val="001E1E1D"/>
    <w:rsid w:val="001E5013"/>
    <w:rsid w:val="001E7367"/>
    <w:rsid w:val="001F446C"/>
    <w:rsid w:val="001F6685"/>
    <w:rsid w:val="002015B1"/>
    <w:rsid w:val="002202E7"/>
    <w:rsid w:val="00222D25"/>
    <w:rsid w:val="00226AA9"/>
    <w:rsid w:val="00230A6D"/>
    <w:rsid w:val="002321A3"/>
    <w:rsid w:val="00234783"/>
    <w:rsid w:val="00245E8E"/>
    <w:rsid w:val="00253973"/>
    <w:rsid w:val="00271565"/>
    <w:rsid w:val="00273BF6"/>
    <w:rsid w:val="00274824"/>
    <w:rsid w:val="0028622D"/>
    <w:rsid w:val="002958C2"/>
    <w:rsid w:val="002A0702"/>
    <w:rsid w:val="002B3F66"/>
    <w:rsid w:val="002E42FE"/>
    <w:rsid w:val="003007F2"/>
    <w:rsid w:val="00306C45"/>
    <w:rsid w:val="00323DD3"/>
    <w:rsid w:val="00325324"/>
    <w:rsid w:val="00342689"/>
    <w:rsid w:val="00342B36"/>
    <w:rsid w:val="00345B3C"/>
    <w:rsid w:val="00357E9C"/>
    <w:rsid w:val="00365924"/>
    <w:rsid w:val="00375C37"/>
    <w:rsid w:val="00397663"/>
    <w:rsid w:val="003A5C28"/>
    <w:rsid w:val="003B2233"/>
    <w:rsid w:val="003B6415"/>
    <w:rsid w:val="003E08E9"/>
    <w:rsid w:val="003F6C73"/>
    <w:rsid w:val="00412DC5"/>
    <w:rsid w:val="00422669"/>
    <w:rsid w:val="0043189E"/>
    <w:rsid w:val="0043479C"/>
    <w:rsid w:val="00435416"/>
    <w:rsid w:val="00441F9B"/>
    <w:rsid w:val="004436D5"/>
    <w:rsid w:val="00446225"/>
    <w:rsid w:val="00457D25"/>
    <w:rsid w:val="00470C23"/>
    <w:rsid w:val="004802A2"/>
    <w:rsid w:val="00481CD0"/>
    <w:rsid w:val="00495F2D"/>
    <w:rsid w:val="00496585"/>
    <w:rsid w:val="004B11A1"/>
    <w:rsid w:val="004B610D"/>
    <w:rsid w:val="004B6B01"/>
    <w:rsid w:val="004D20D7"/>
    <w:rsid w:val="004D5FA6"/>
    <w:rsid w:val="004E5D5F"/>
    <w:rsid w:val="00507D06"/>
    <w:rsid w:val="00512317"/>
    <w:rsid w:val="00514619"/>
    <w:rsid w:val="00525AA9"/>
    <w:rsid w:val="00553024"/>
    <w:rsid w:val="00556808"/>
    <w:rsid w:val="00563654"/>
    <w:rsid w:val="00570E29"/>
    <w:rsid w:val="00577E45"/>
    <w:rsid w:val="00591512"/>
    <w:rsid w:val="005B7558"/>
    <w:rsid w:val="005D4EE4"/>
    <w:rsid w:val="005D526C"/>
    <w:rsid w:val="005D53C5"/>
    <w:rsid w:val="005F4DF6"/>
    <w:rsid w:val="005F6142"/>
    <w:rsid w:val="00600C6E"/>
    <w:rsid w:val="0060586E"/>
    <w:rsid w:val="006159A1"/>
    <w:rsid w:val="00616CE3"/>
    <w:rsid w:val="00617FE3"/>
    <w:rsid w:val="00626FFC"/>
    <w:rsid w:val="00670371"/>
    <w:rsid w:val="00685A03"/>
    <w:rsid w:val="006C6144"/>
    <w:rsid w:val="006D4EE9"/>
    <w:rsid w:val="006E2FD7"/>
    <w:rsid w:val="006F11DA"/>
    <w:rsid w:val="00703119"/>
    <w:rsid w:val="0071217C"/>
    <w:rsid w:val="00723932"/>
    <w:rsid w:val="00724C6A"/>
    <w:rsid w:val="007313BB"/>
    <w:rsid w:val="00750764"/>
    <w:rsid w:val="00755066"/>
    <w:rsid w:val="007566F7"/>
    <w:rsid w:val="00774188"/>
    <w:rsid w:val="00776731"/>
    <w:rsid w:val="00781556"/>
    <w:rsid w:val="0079169D"/>
    <w:rsid w:val="00792224"/>
    <w:rsid w:val="00794089"/>
    <w:rsid w:val="007A02DA"/>
    <w:rsid w:val="007A3ECD"/>
    <w:rsid w:val="007A7552"/>
    <w:rsid w:val="007C382D"/>
    <w:rsid w:val="007C574B"/>
    <w:rsid w:val="007D003A"/>
    <w:rsid w:val="007E57BD"/>
    <w:rsid w:val="007E7A1F"/>
    <w:rsid w:val="007F1DBA"/>
    <w:rsid w:val="00804473"/>
    <w:rsid w:val="00821472"/>
    <w:rsid w:val="008230D9"/>
    <w:rsid w:val="00824868"/>
    <w:rsid w:val="00826224"/>
    <w:rsid w:val="00827633"/>
    <w:rsid w:val="008417CE"/>
    <w:rsid w:val="00886B1B"/>
    <w:rsid w:val="008911D6"/>
    <w:rsid w:val="00893B14"/>
    <w:rsid w:val="008A1D78"/>
    <w:rsid w:val="008A3B21"/>
    <w:rsid w:val="008D1C42"/>
    <w:rsid w:val="008D5395"/>
    <w:rsid w:val="008D5ED8"/>
    <w:rsid w:val="008F6AE3"/>
    <w:rsid w:val="008F7A18"/>
    <w:rsid w:val="009013E2"/>
    <w:rsid w:val="00916810"/>
    <w:rsid w:val="00917498"/>
    <w:rsid w:val="0092702D"/>
    <w:rsid w:val="00937540"/>
    <w:rsid w:val="009445D9"/>
    <w:rsid w:val="00950FB5"/>
    <w:rsid w:val="009521F9"/>
    <w:rsid w:val="00952FF8"/>
    <w:rsid w:val="009679BD"/>
    <w:rsid w:val="00970493"/>
    <w:rsid w:val="00973541"/>
    <w:rsid w:val="00990F1F"/>
    <w:rsid w:val="00996486"/>
    <w:rsid w:val="009A1ACA"/>
    <w:rsid w:val="009A59BC"/>
    <w:rsid w:val="009B3D75"/>
    <w:rsid w:val="009D3519"/>
    <w:rsid w:val="00A01780"/>
    <w:rsid w:val="00A017F9"/>
    <w:rsid w:val="00A0356F"/>
    <w:rsid w:val="00A126A9"/>
    <w:rsid w:val="00A1472C"/>
    <w:rsid w:val="00A24D50"/>
    <w:rsid w:val="00A25A70"/>
    <w:rsid w:val="00A27657"/>
    <w:rsid w:val="00A42550"/>
    <w:rsid w:val="00A7421D"/>
    <w:rsid w:val="00A752B6"/>
    <w:rsid w:val="00A76BC6"/>
    <w:rsid w:val="00A9009B"/>
    <w:rsid w:val="00A9215A"/>
    <w:rsid w:val="00A95262"/>
    <w:rsid w:val="00AA0D52"/>
    <w:rsid w:val="00AC1788"/>
    <w:rsid w:val="00AC4A48"/>
    <w:rsid w:val="00AD2647"/>
    <w:rsid w:val="00AD49EF"/>
    <w:rsid w:val="00AF15CC"/>
    <w:rsid w:val="00B01F47"/>
    <w:rsid w:val="00B11F39"/>
    <w:rsid w:val="00B2026E"/>
    <w:rsid w:val="00B3439B"/>
    <w:rsid w:val="00B40E6F"/>
    <w:rsid w:val="00B474A9"/>
    <w:rsid w:val="00B5796C"/>
    <w:rsid w:val="00B6344B"/>
    <w:rsid w:val="00B64068"/>
    <w:rsid w:val="00B710D3"/>
    <w:rsid w:val="00B76293"/>
    <w:rsid w:val="00B772EB"/>
    <w:rsid w:val="00B82C11"/>
    <w:rsid w:val="00B9691D"/>
    <w:rsid w:val="00BA24B7"/>
    <w:rsid w:val="00BC05F1"/>
    <w:rsid w:val="00BC2B29"/>
    <w:rsid w:val="00BC33CF"/>
    <w:rsid w:val="00BD3D4B"/>
    <w:rsid w:val="00C138F9"/>
    <w:rsid w:val="00C1471A"/>
    <w:rsid w:val="00C26190"/>
    <w:rsid w:val="00C31976"/>
    <w:rsid w:val="00C44719"/>
    <w:rsid w:val="00C45C31"/>
    <w:rsid w:val="00C550B8"/>
    <w:rsid w:val="00C80D52"/>
    <w:rsid w:val="00C949AA"/>
    <w:rsid w:val="00CB2D39"/>
    <w:rsid w:val="00CB36EF"/>
    <w:rsid w:val="00CB7E26"/>
    <w:rsid w:val="00CC261B"/>
    <w:rsid w:val="00CC405E"/>
    <w:rsid w:val="00CF4877"/>
    <w:rsid w:val="00CF50EC"/>
    <w:rsid w:val="00CF6CC0"/>
    <w:rsid w:val="00D16F5A"/>
    <w:rsid w:val="00D21DC4"/>
    <w:rsid w:val="00D4133E"/>
    <w:rsid w:val="00D415DA"/>
    <w:rsid w:val="00D433A6"/>
    <w:rsid w:val="00D45522"/>
    <w:rsid w:val="00D82096"/>
    <w:rsid w:val="00D9714B"/>
    <w:rsid w:val="00DA2124"/>
    <w:rsid w:val="00DA3A25"/>
    <w:rsid w:val="00DC0B76"/>
    <w:rsid w:val="00DC1A06"/>
    <w:rsid w:val="00DC4269"/>
    <w:rsid w:val="00DD2FBD"/>
    <w:rsid w:val="00DD5BCC"/>
    <w:rsid w:val="00DE1BA2"/>
    <w:rsid w:val="00DE6049"/>
    <w:rsid w:val="00DE7EFD"/>
    <w:rsid w:val="00E27450"/>
    <w:rsid w:val="00E502BF"/>
    <w:rsid w:val="00E5044C"/>
    <w:rsid w:val="00E54A7F"/>
    <w:rsid w:val="00E6675F"/>
    <w:rsid w:val="00EA6555"/>
    <w:rsid w:val="00EE1F74"/>
    <w:rsid w:val="00EE31CC"/>
    <w:rsid w:val="00EE3DDF"/>
    <w:rsid w:val="00EE5174"/>
    <w:rsid w:val="00EE6F09"/>
    <w:rsid w:val="00EF1333"/>
    <w:rsid w:val="00F11814"/>
    <w:rsid w:val="00F15400"/>
    <w:rsid w:val="00F20505"/>
    <w:rsid w:val="00F209F9"/>
    <w:rsid w:val="00F421AE"/>
    <w:rsid w:val="00F962C1"/>
    <w:rsid w:val="00FC64E0"/>
    <w:rsid w:val="00FD58F5"/>
    <w:rsid w:val="00FE0896"/>
    <w:rsid w:val="00FE6A14"/>
    <w:rsid w:val="00FF1B71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BC1D"/>
  <w15:docId w15:val="{8ED0CD33-4B13-474C-AEB5-9EDB042A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31CC"/>
    <w:pPr>
      <w:ind w:left="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3F6C73"/>
    <w:pPr>
      <w:keepNext/>
      <w:jc w:val="right"/>
      <w:outlineLvl w:val="0"/>
    </w:pPr>
    <w:rPr>
      <w:b/>
      <w:szCs w:val="20"/>
    </w:rPr>
  </w:style>
  <w:style w:type="paragraph" w:styleId="Nadpis2">
    <w:name w:val="heading 2"/>
    <w:basedOn w:val="Normln"/>
    <w:next w:val="Normln"/>
    <w:link w:val="Nadpis2Char"/>
    <w:qFormat/>
    <w:rsid w:val="003F6C73"/>
    <w:pPr>
      <w:keepNext/>
      <w:jc w:val="center"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EE31CC"/>
    <w:pPr>
      <w:jc w:val="both"/>
    </w:pPr>
  </w:style>
  <w:style w:type="character" w:customStyle="1" w:styleId="Zkladntext2Char">
    <w:name w:val="Základní text 2 Char"/>
    <w:basedOn w:val="Standardnpsmoodstavce"/>
    <w:link w:val="Zkladntext2"/>
    <w:rsid w:val="00EE31C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E31CC"/>
    <w:pPr>
      <w:ind w:left="708"/>
    </w:pPr>
    <w:rPr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3F6C7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3F6C73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3F6C73"/>
    <w:rPr>
      <w:color w:val="0000CC"/>
      <w:u w:val="single"/>
    </w:rPr>
  </w:style>
  <w:style w:type="paragraph" w:styleId="Zkladntext">
    <w:name w:val="Body Text"/>
    <w:basedOn w:val="Normln"/>
    <w:link w:val="ZkladntextChar"/>
    <w:uiPriority w:val="99"/>
    <w:unhideWhenUsed/>
    <w:rsid w:val="00525AA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525A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C382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C382D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Normodsaz">
    <w:name w:val="Norm.odsaz."/>
    <w:basedOn w:val="Normln"/>
    <w:rsid w:val="00CF4877"/>
    <w:pPr>
      <w:numPr>
        <w:numId w:val="3"/>
      </w:numPr>
      <w:suppressAutoHyphens/>
      <w:jc w:val="both"/>
    </w:pPr>
    <w:rPr>
      <w:szCs w:val="20"/>
      <w:lang w:eastAsia="ar-SA"/>
    </w:rPr>
  </w:style>
  <w:style w:type="character" w:customStyle="1" w:styleId="WW8Num1z0">
    <w:name w:val="WW8Num1z0"/>
    <w:rsid w:val="00CF4877"/>
    <w:rPr>
      <w:color w:val="auto"/>
    </w:rPr>
  </w:style>
  <w:style w:type="character" w:customStyle="1" w:styleId="platne1">
    <w:name w:val="platne1"/>
    <w:basedOn w:val="Standardnpsmoodstavce"/>
    <w:rsid w:val="00CF4877"/>
  </w:style>
  <w:style w:type="table" w:styleId="Mkatabulky">
    <w:name w:val="Table Grid"/>
    <w:basedOn w:val="Normlntabulka"/>
    <w:uiPriority w:val="59"/>
    <w:rsid w:val="00D2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unhideWhenUsed/>
    <w:rsid w:val="004D5FA6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4D5FA6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209F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09F9"/>
    <w:rPr>
      <w:rFonts w:ascii="Segoe UI" w:eastAsia="Times New Roman" w:hAnsi="Segoe UI" w:cs="Segoe UI"/>
      <w:sz w:val="18"/>
      <w:szCs w:val="18"/>
      <w:lang w:eastAsia="cs-CZ"/>
    </w:rPr>
  </w:style>
  <w:style w:type="table" w:customStyle="1" w:styleId="Mkatabulky1">
    <w:name w:val="Mřížka tabulky1"/>
    <w:basedOn w:val="Normlntabulka"/>
    <w:next w:val="Mkatabulky"/>
    <w:rsid w:val="007313BB"/>
    <w:pPr>
      <w:ind w:left="0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058">
      <w:bodyDiv w:val="1"/>
      <w:marLeft w:val="0"/>
      <w:marRight w:val="0"/>
      <w:marTop w:val="0"/>
      <w:marBottom w:val="0"/>
      <w:divBdr>
        <w:top w:val="single" w:sz="12" w:space="0" w:color="DCD9D9"/>
        <w:left w:val="none" w:sz="0" w:space="0" w:color="auto"/>
        <w:bottom w:val="none" w:sz="0" w:space="0" w:color="auto"/>
        <w:right w:val="none" w:sz="0" w:space="0" w:color="auto"/>
      </w:divBdr>
      <w:divsChild>
        <w:div w:id="1519269676">
          <w:marLeft w:val="195"/>
          <w:marRight w:val="195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3416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5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3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601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86156">
                                  <w:marLeft w:val="0"/>
                                  <w:marRight w:val="0"/>
                                  <w:marTop w:val="0"/>
                                  <w:marBottom w:val="28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834876">
                                      <w:marLeft w:val="169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3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242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Julínková</dc:creator>
  <cp:lastModifiedBy>Fridrich Lukáš Mgr. (UMPOD)</cp:lastModifiedBy>
  <cp:revision>9</cp:revision>
  <cp:lastPrinted>2021-05-26T13:28:00Z</cp:lastPrinted>
  <dcterms:created xsi:type="dcterms:W3CDTF">2023-02-17T13:58:00Z</dcterms:created>
  <dcterms:modified xsi:type="dcterms:W3CDTF">2026-06-03T15:54:00Z</dcterms:modified>
</cp:coreProperties>
</file>